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32" w:rsidRPr="001F58F7" w:rsidRDefault="00715132" w:rsidP="00715132">
      <w:pPr>
        <w:jc w:val="center"/>
        <w:rPr>
          <w:lang w:val="ru-RU"/>
        </w:rPr>
      </w:pPr>
      <w:bookmarkStart w:id="0" w:name="_GoBack"/>
      <w:proofErr w:type="spellStart"/>
      <w:r w:rsidRPr="001F58F7">
        <w:rPr>
          <w:rFonts w:ascii="Times New Roman" w:hAnsi="Times New Roman"/>
          <w:b/>
          <w:color w:val="000000"/>
          <w:sz w:val="28"/>
          <w:szCs w:val="28"/>
          <w:lang w:val="ru-RU"/>
        </w:rPr>
        <w:t>Б.3.7</w:t>
      </w:r>
      <w:proofErr w:type="spellEnd"/>
      <w:r w:rsidRPr="001F58F7">
        <w:rPr>
          <w:rFonts w:ascii="Times New Roman" w:hAnsi="Times New Roman"/>
          <w:b/>
          <w:color w:val="000000"/>
          <w:sz w:val="28"/>
          <w:szCs w:val="28"/>
          <w:lang w:val="ru-RU"/>
        </w:rPr>
        <w:t>. Производство ферросплавов</w:t>
      </w:r>
      <w:bookmarkEnd w:id="0"/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2. Что не допускается к загрузке в агрегаты, содержащие расплавленный металл или шлак?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3. При каких условиях запрещается эксплуатация плавильных агрегатов?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4. В какой зоне не допускается нахождение людей?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5. Какие требования установлены к процессу сливания расплава металла из ковшей и миксеров?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6. После чего разрешается производить слив расплава в ковши, вышедшие из ремонта?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 наличии каких дефектов ковшей их эксплуатация не допускается?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8. Какие требования установлены к месту расстановки ковшей, предназначенных для расплава металла?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9. Какие требования установлены к загружаемым в печи руде, ферросплавам и другим материалам?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10. Какие требования установлены к фурмам для продувки жидкого металла газами?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15. Какие требования установлены к установке расходных баков с мазутом?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18. Как должны быть расположены пульты управления агрегатами?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19. Что должны иметь закрома и ямы?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20. Как должна устраняться пробуксовка ленты конвейера?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22. На что должна быть проверена система пневмотранспорта перед вводом в эксплуатацию?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23. Чем должны быть оборудованы шлаковозы?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24. Что должно иметься на шлаковом отвале?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25. Какие шпалы должны применяться на железнодорожных путях шлакового отвала?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26. Какие требования установлены к кабине завалочной машины?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29. Какие требования установлены к системам освещения во взрывоопасных помещениях?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30. Что должна обеспечить система светозвуковой сигнализации?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31. Какие требования установлены к расположению КИПиА?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34. Какие требования установлены к хранению стержней, шаров, футеровки, запасных деталей и приспособлений?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36. Какие требования установлены к проведению ремонтных работ внутри нагретых технических устройств?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37. </w:t>
      </w:r>
      <w:r>
        <w:rPr>
          <w:rFonts w:ascii="Times New Roman" w:hAnsi="Times New Roman"/>
          <w:color w:val="000000"/>
          <w:sz w:val="24"/>
          <w:szCs w:val="24"/>
        </w:rPr>
        <w:t>Что должно быть предусмотрено при проектировании конвейеров для подачи материалов?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Выберите правильный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39. На каком расстоянии от путей и натяжного троса допускается нахождение людей при транспортировании тележек с изложницами или ковшами, наполненными металлом или шлаком?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40. При каком содержании кислорода в колошниковом газе закрытых рудовосстановительных печей печь немедленно отключается?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41. Каким гидравлическим давлением должны быть испытаны на прочность и плотность трубки индуктора?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42. Какие действия необходимо предпринять в случае вспенивания расплава?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43. Какая должна быть температура в помещениях в холодное время года, там, где осуществляются мокрые производственные процессы?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44. Каков порядок приготовления растворов серной кислоты?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45. Какие требования из приведенных должны выполняться при грануляции сплавов?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46. На каком расстоянии не допускается нахождение персонала в процессе грануляции металла?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47. Какой должен использоваться инструмент при загрузке карбида кальция в металлические барабаны?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48. Какими средствами пожаротушения должны быть оборудованы помещения где хранится карбид кальция?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49. Как часто должна производиться уборка пыли с полов и оборудования в помещении бункеров, конвейерных галерей и отделений упаковки в производстве алюминиевых порошков?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50. Как часто должно проверяться исправное действие автоблокировки и сигнализации?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52.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53. В каких случаях запрещается газовая резка и сварка на действующих газопроводах?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54. На что должен проверяться выполненный сварной шов после врезки в действующий газопровод?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55. Каково минимально допустимое давление газа непосредственно перед потребителем (после регулирующих органов)?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56. Разрешено ли использовать продувочные свечи для выпуска в атмосферу избыточного газа?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57. С какой периодичностью на предприятиях проводится ревизия газопроводов при скорости коррозии более 0,5 мм/г?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58. С какой периодичностью на предприятиях проводится ревизия газопроводов при скорости коррозии 0,1 - 0,5 мм/г?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59. С какой периодичностью на предприятиях проводится ревизия газопроводов при скорости коррозии до 0,1 мм/г?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60. Как часто должна производиться нивелировка действующих газопроводов?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61. До розжига газопотребляющего агрегата чем должен быть продут газопровод перед коллектором?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62.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63. Как часто должны проходить поверку контрольно-измерительные приборы в процессе эксплуатации?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64. При каких показателях газа разрешено применять жидкостные манометры?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65. Какой должна быть объемная доля кислорода в воздухе производственных помещений производства ПРВ?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66.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67.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68. При каких условиях допускается перенос сроков проведения капитальных ремонтов основного технологического оборудования?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69. Каким образом </w:t>
      </w:r>
      <w:proofErr w:type="gram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должен проводиться</w:t>
      </w:r>
      <w:proofErr w:type="gram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отогрев трубопроводной арматуры?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70. Как часто должен производиться осмотр трубопроводов кислорода?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71.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72.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73. Из каких материалов выполняются линии отбора кислорода на анализ?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74. Какой установлен порядок хранения обтирочных материалов?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75.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76. Из каких сплавов металлов запрещается установка арматуры на кислородопроводах?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77.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78. Светильники каким напряжением разрешается применять для освещения внутри вагона при складировании,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шлакопереработке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, транспортировании ферросплавов?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79. Какое из перечисленных требований не распространяется на аспирационные установки дробильных агрегатов для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силикокальция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модификаторов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ферросилициймагния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80. Какое требование предъявляется к установкам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бутобоев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вновь строящихся и реконструируемых цехах?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81. С какой периодичностью следует очищать фильтры?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82. Чем должны быть оборудованы ванны с кислотой для травления оборудования?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83. С какой периодичностью должны проверяться на работоспособность вентиляционные системы и состояние ванн травления?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84. Какие требования к производственным помещениям, оборудованию участков приготовления травильных растворов и травления металла указаны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верно?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85. Какие работы производятся на ОПО горно-металлургических производств?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Выберите правильный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86.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87.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88.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89.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90.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91. В течение какого времени хранится журнал регистрации нарядов-допусков со дня внесения последней записи?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92. На какой максимальный срок выдается наряд-допуск на работы повышенной опасности?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93.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94.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95. В течение какого времени хранятся закрытые (подписанные) наряды-допуски на работы повышенной опасности?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96. Какое количество производителей (руководителей) работ назначаются на все время действия наряда-допуска на работы повышенной опасности при производстве работ в несколько смен?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97. Какие действия должны быть выполнены при утрате наряда-допуска на работы повышенной опасности?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98.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99.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100.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101. С кем согласовывается план организации и проведения газоопасной работы?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102. Какое из перечисленных требований к применению жетон-бирочной системы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103. Каким составом должны выполняться газоопасные работы I и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II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газоопасности с образованием взрывопожароопасных смесей?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104.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105. В каком случае допускается течь масла из гидравлического привода механизма перемещения электродов?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106. В соответствии с требованиями какой документации должны проводиться работы по перепуску и наращиванию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самообжигающихся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электродов рудовосстановительных ферросплавных печей, приварке тормозной ленты и загрузке электродной массы?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107. </w:t>
      </w:r>
      <w:r>
        <w:rPr>
          <w:rFonts w:ascii="Times New Roman" w:hAnsi="Times New Roman"/>
          <w:color w:val="000000"/>
          <w:sz w:val="24"/>
          <w:szCs w:val="24"/>
        </w:rPr>
        <w:t xml:space="preserve">Какие из перечисленных смесей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допускается применять при производстве ферросплавов?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Выберите правильный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108. В каком случае допускается охлаждать слитки, ковши с остатками застывшего металла и изложницы в грануляционных баках при производстве ферросплавов?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109. Кем определяется номенклатура ферросплавов, для которых допустима грануляция?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110. Каким документом должны быть предусмотрены время вывалки шлака после выпуска или разливки его, а также порядок производства работ по очистке бункеров от слежавшегося шлака?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111. По чьей команде должны производиться установка и снятие с ковша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кантователя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112. Какое допускается максимальное содержание водорода в ферросплавном газе в зависимости от условий производства?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113. Что из перечисленного допускается продувать сжатым воздухом при работе на доменном, ферросплавном и конвертерном газах и их смесях?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114. Какие из перечисленных требований безопасности в ферросплавном производстве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115. В каком месте разрешено прожигать и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расшуровывать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летку?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116. Какими документами должны устанавливаться и регламентироваться давление и температура колошникового газа в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подсводовом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пространстве закрытой рудовосстановительной печи? Выберите 2 варианта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117. Из каких газов состоят промышленные газы объектов металлургии, возникающие (используемые) в процессе металлургического производства?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118. Какие из перечисленных требований указаны верно?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119. Какие из перечисленных требований указаны неверно?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120. В каких случаях не допускается дробление карбида кальция?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121. Какие требования на производстве ферросплавов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122. Согласно требованиям какого документа, должна проводиться чистка горячих продуктов ферросплавного производства?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123. Согласно какому документу должны осуществляться работы по очистке внутренних полостей воздушного сепаратора от зацементировавшегося шлака?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124. Освещением с каким напряжением должны пользоваться лица, выполняющие работу в воздушном сепараторе, при выполнении работ по очистке его внутренних полостей?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125. Каким минимальным количеством лиц должно быть обеспечено постоянное наблюдение за работниками в воздушном сепараторе при выполнении работ по очистке его внутренних полостей?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126. Какое допускается максимальное содержание водорода в ферросплавном газе в зависимости от условий производства ферросплавов?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127. Какое допускается максимальное содержание пыли в ферросплавном газе, поступающем в заводские сети?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128. Чем </w:t>
      </w:r>
      <w:proofErr w:type="gram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отогрев смерзшейся изоляции для обеспечения доступа к адсорберам?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129. Какие из перечисленных ремонтных работ допускается производить одновременно при ремонте арматуры, расположенной </w:t>
      </w:r>
      <w:proofErr w:type="gram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на теплом</w:t>
      </w:r>
      <w:proofErr w:type="gram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холодном концах регенераторов в период остановки ВРУ?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130. Какой предел огнестойкости должен быть у стен, разделяющих взрывоопасные помещения на водородных станциях?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131. Какая должна быть минимальная высота забора по периметру территории всего комплекса производства водорода?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132. С каким интервалом должна проверяться объемная доля кислорода в месте проведения ремонтных работ во время нахождения персонала внутри трубопроводов, опорных обечаек регенераторов, в отсеке обратноповоротных клапанов или арматуры?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133. Какое должно быть расстояние между ресиверами одного газа?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134. Какие требования к ресиверам для водорода (сосудам)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135. Какие действия необходимо осуществить перед ремонтом клапанов (трубопроводов) теплого и холодного концов регенераторов в период остановки ВРУ?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136. При каком условии ВРУ должна подвергаться обезжириванию?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137. Какие установлены сроки обезжиривания ВРУ, работающих по схеме высокого и среднего давлений с блоками комплексной очистки на цеолитах и турбодетандерами, а также по схеме низкого давления?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138. Что из перечисленного не подлежит обезжириванию в процессе эксплуатации ВРУ?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139. В каком случае арматура, предназначенная для работы с кислородом, не подлежит обезжириванию перед монтажом?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140. Какое из перечисленных требований при необходимости проведения обезжиривания технических устройств и трубопроводов ПРВ растворителями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141. До какой максимальной температуры </w:t>
      </w:r>
      <w:proofErr w:type="gram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допускается</w:t>
      </w:r>
      <w:proofErr w:type="gram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нагрев поверхностей в помещениях, где производится обезжиривание кислородного оборудования пожаровзрывоопасными растворителями?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142. До какой температуры должен отогреваться сосуд, бывший в эксплуатации, перед проведением работ по обезжириванию способом протирки и чем он должен продуваться?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143. Какое из перечисленных требований к потреблению газообразного кислорода и других продуктов разделения воздуха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144. Какое значение не должно превышать содержание сероводорода в коксовом газе в заводских сетях действующих предприятий?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145. Какое значение не должно превышать содержание сероводорода в коксовом газе при газоплазменной обработке металла в закрытых помещениях, а также нафталина летом и зимой?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146. Чем обеспечивается противоаварийная автоматическая защита топочного пространства нагревательных печей?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147. Какое расчетное давление газа соответствует газопроводам среднего давления?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148. Какие требования из перечисленных должны предусматриваться для насосов и компрессоров (группы насосов и компрессоров), перемещающих горючие продукты?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149. В каком случае все технологическое оборудование должно продуваться инертным газом? Выберите 2 варианта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150. При каком содержании водорода в воздухе производственного помещения по сигналу от автоматического газоанализатора технологическое оборудование этого помещения должно быть остановлено?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151. При каком содержании газов должна срабатывать световая и звуковая сигнализации, установленные с автоматическими газоанализаторами в помещениях категории А, где обращается водород?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152. Какие требования к вентиляции помещения, где возможно выделение водорода, указаны верно? Выберите 2 варианта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153. Какие из перечисленных ограждающих конструкций не относятся к </w:t>
      </w:r>
      <w:proofErr w:type="spellStart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легкосбрасываемым</w:t>
      </w:r>
      <w:proofErr w:type="spellEnd"/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154. Как должны сооружаться газопроводы на территории предприятия?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155. Через какое расстояние должны заземляться наружные газопроводы?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156. При каком максимальном содержании сероводорода в газе допускается установка бронзовых кранов или задвижек с бронзовыми кольцами на газопроводах?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157. Какое из перечисленных требований к задвижкам и заглушкам, устанавливаемым на газопроводах,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158. Какая информация должна быть выбита на хвостовике каждой съемной заглушки газопровода?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159. Какая должна быть минимальная высота водяного затвора конденсатоотводчиков межцеховых газопроводов, работающих под избыточным давлением?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160. Какое из перечисленных требований к отводу конденсата из цеховых газопроводов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161. Какое из перечисленных требований к стационарным газоразборным постам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162. Какой должен быть нижний предел давления для I разряда газов-заменителей ацетилена перед газопламенной аппаратурой?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163. При каком увеличении содержания кислорода в газе в напорном коллекторе газоотсасывающей станции отвод газа от электропечи должен быть немедленно прекращен?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164. Каким уплотнительным устройством, препятствующим выбиванию газов в цех, должно оборудоваться отверстие в охладителе конвертерных газов?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165. Какое допускается максимальное содержание оксида углерода в газах, поступающих в электрофильтр, при отводе газов с полным дожиганием?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166. Содержание каких из перечисленных газов измеряется в продуктах неполного сгорания за дымососом при отводе газов без дожигания? Выберите 2 варианта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167. С какой периодичностью газопроводы сероочистки природного газа подвергаются пневматическому испытанию?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168. Какое из перечисленных требований к установке сероочистки природного газа указано 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169. Какое минимальное остаточное давление должны иметь баллоны, подготовленные для наполнения водородом?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170. На какой высоте от пола должны быть расположены окна в помещениях отделений наполненных баллонов, наполнительных и разрядных рамп?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171. Какой должна быть ширина свободного прохода между щитом управления вентилями и ближайшими стенами наполнительной?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172. Стальными листами какой толщины должны отделяться от рабочей зоны баллоны с водородом при их горизонтальном расположении и размещении внутри помещения?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173. При какой чистоте водорода должен производиться пуск компрессора для наполнения баллонов?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174. Какие устройства должны быть установлены на нагнетательном газопроводе для отключения компрессора от коллектора высокого давления?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175. На какой ступени сжатия водородные компрессоры должны иметь предохранительные клапаны?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176. Через какое время должны наноситься защитные лакокрасочные покрытия на фланцы и болты межцеховых и цеховых газопроводов и газовых аппаратов?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177. Какой технической документацией должен быть оснащен каждый компрессорный агрегат или установка, или группа однородных компрессорных установок?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178. Какие требования к компрессорным установкам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179. Какие требования к компрессорным установкам указаны верно?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180. Через какое время должны наноситься защитные лакокрасочные покрытия на наружные поверхности межцеховых и цеховых газопроводов и газовых аппаратов?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181. С какой периодичностью должен производиться осмотр газопроводов, газовых установок и газового оборудования комиссией на производстве?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182. Кто из перечисленных лиц не должен входить в состав постоянно действующей комиссии для проведения осмотров объектов газового хозяйства?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183. С какой периодичностью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помещениях, и вне помещений?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184. С какой периодичностью должна производиться ревизия с разборкой регулятора давления, предохранительных клапанов, фильтров газопроводов, газовых установок и газового оборудования?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185. До каких пор должна осуществляться продувка азотом перед пуском в работу установки по производству реформерного газа для производства металлизованного горячевосстановленного железа?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186. Какое из перечисленных требований к установке по производству реформерного газа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187. Кто утверждает инструкцию по перекачке сероуглерода из транспортной емкости в емкость хранения?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188. Кем производится испытание газопроводов и газовых установок после окончания строительно-монтажных и сварочных работ (включая ремонтные работы)?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189. Какое из перечисленных требований к манометрам, используемым при проведении испытаний газопроводов и газовых установок, указано 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190. В течение какого времени выдерживают испытательное давление в трубопроводе при испытании на прочность, после чего снижают до рабочего давления, при котором производят тщательный осмотр сварных швов (испытание на плотность)?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191. Какое устанавливается минимальное расстояние от испытываемого газопровода большого диаметра, расположенных вне помещений, до границ охраняемой зоны во время проведения пневматических испытаний на прочность?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192. Каким давлением производится дополнительное испытание на герметичность межцеховых и внутрицеховых газопроводов?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193. Какая установлена продолжительность дополнительных испытаний на герметичность для вновь сооружаемых газопроводов?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194. Какая устанавливается продолжительность периодических испытаний на герметичность для газопроводов, а также испытаний после ремонта, связанного со сваркой и разборкой газопровода?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195. При какой скорости падения давления за время дополнительного пневматического испытания на герметичность внутрицеховых газопроводов (для трубопроводов внутренним диаметром до 250 мм включительно) результаты признаются удовлетворительными?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196. При какой скорости падения давления за время дополнительного пневматического испытания на герметичность межцеховых газопроводов (для трубопроводов внутренним диаметром до 250 мм включительно) результаты признаются удовлетворительными?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197. У кого должен находиться агрегатный (ремонтный) журнал на отдельных объектах газового цеха, а также в цехах, в составе которых имеются объекты газового хозяйства?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198. При каком избыточном давлении газа в газопроводах разрешается производить электросварочные работы на газопроводах при ремонтах?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199. Какие действия должны быть произведены перед продувкой газопровода?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200. В каком радиусе у мест выброса газовоздушной смеси в атмосферу должно быть приостановлено движение всех видов транспорта, запрещено применение открытого огня и производство сварочных работ в период продувки газопровода?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201. Какому классу должна соответствовать герметичность арматуры с металлическим уплотнением в затворе, применяемая для установки на трубопроводах водорода?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202. Какому классу должна соответствовать герметичность затвора запорной арматуры со средой водорода?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203. Какую арматуру не допускается применять на водородопроводах?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204. В соответствии с требованиями какой документации должны производиться проектирование, монтаж и эксплуатация водородопроводов, а также вспомогательных трубопроводов обвязки участков комплекса получения и потребления водорода?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205. В каком случае допускается использовать продувочные свечи газопроводов для выпуска в атмосферу избыточного газа?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206. Какие сроки проведения ревизии газопроводов должны быть при скорости коррозии более 0,5 мм/г?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207. При какой скорости коррозии срок проведения ревизии газопроводов должен быть не реже одного раза в 2 года?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208. Какой допускается максимальный подъем температуры газа в газопроводах?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209. В каком случае допускается подача газа без поднесения запальника, факела или другого воспламеняющего средства к горелке газопровода?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210. Кто осуществляет выбор типа быстродействующего отсекающего клапана на подводе газа к каждому агрегату с дутьевыми горелками?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211. Какое из перечисленных требований при эксплуатации газового оборудования газопотребляющих агрегатов указано 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212. С какой периодичностью должна производиться режимная наладка газоиспользующего оборудования?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213. В каком случае допускается режимную наладку газоиспользующего оборудования проводить не реже одного раза в четыре года?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214. С какой периодичностью должна производиться проверка технического состояния вентиляционных каналов в зданиях (помещениях) с установленным газоиспользующим оборудованием и пылеуборка, и дезинфекция вентиляционных каналов?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215. С какой периодичностью должны производиться проверка технического состояния промышленных дымоотводящих устройств (газоходов газоиспользующего оборудования, дымоходов и дымовых труб) и их прочистка?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216. Где не допускается размещение операторных помещений?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217. Какие требования к монтажу и эксплуатации водородопроводов указаны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218. Какая продолжительность пневматических испытаний установлена Правилами безопасности процессов получения или применения металлов после проведения плановых или аварийных остановок водородопроводов?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219. Через какое время после ввода объекта в эксплуатацию должна проводиться первая выборочная ревизия водородопроводов на вновь осваиваемых производствах?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220. С какой периодичностью должны проводиться испытания на плотность и прочность холодных участков (с температурой до 200 °C) водородопроводов, работающих под давлением до 15,0 МПа (150 кгс/см²)?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221. С какой периодичностью должны проводиться испытания на плотность и прочность горячих участков (с температурой 200 - 400 °C) водородопроводов, работающих под давлением до 15,0 МПа (150 кгс/см²)?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222. В каких местах допускается прокладка водородопроводов?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223. Через какие помещения допускается прокладка водородопроводов?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224. Какие требования к размещению запорной арматуры на водородопроводах указаны верно?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225. На каких минимальных расстояниях (по горизонтали) до групповых газобаллонных установок допускаются работы по газовой резке, сварке и другим видам газопламенной обработки металлов, а также применение открытого огня от других источников?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226. На каких минимальных расстояниях (по горизонтали) до отдельных баллонов с кислородом и горючими газами допускаются работы по газовой резке, сварке и другим видам газопламенной обработки металлов, а также применение открытого огня от других источников?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227. В каком положении должны находиться баллоны со сжиженным газом во время работы?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228. Какое действие должно быть осуществлено в первую очередь при зажигании ручной горелки или резака?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229. Какое из перечисленных действий допускается при эксплуатации оборудования для газопламенной обработки металлов?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230. Какое из перечисленных требований при эксплуатации взрывопожароопасных объектов указано неверно?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 xml:space="preserve">231. С какой периодичностью должен производиться текущий ремонт оборудования с разборкой регуляторов давления, предохранительных клапанов и фильтров ГРП и ГРУ, если в </w:t>
      </w: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паспортах заводов-изготовителей на это оборудование не установлены другие сроки обслуживания?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232. При каком давлении должна производиться настройка срабатывания предохранительно-запорных клапанов при их наличии в ГРП (ГРУ)?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233. В каком случае допускается подача потребителям газа по обводной линии (байпасу) ГРП и ГРУ?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234. Какие виды работ должны выполняться не реже одного раза в 6 месяцев при эксплуатации ГРП и ГРУ?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235. Какие из перечисленных видов работ не должны выполняться при техническом обслуживании технологического оборудования ГРП и ГРУ? Выберите 2 варианта ответа.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132" w:rsidRPr="001F58F7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236. В какие сроки должен проводиться капитальный ремонт ГРП и ГРУ?</w:t>
      </w:r>
    </w:p>
    <w:p w:rsidR="00715132" w:rsidRPr="001F58F7" w:rsidRDefault="00715132" w:rsidP="00715132">
      <w:pPr>
        <w:jc w:val="both"/>
        <w:rPr>
          <w:lang w:val="ru-RU"/>
        </w:rPr>
      </w:pPr>
    </w:p>
    <w:p w:rsidR="00715A2C" w:rsidRPr="00715132" w:rsidRDefault="00715132" w:rsidP="00715132">
      <w:pPr>
        <w:jc w:val="both"/>
        <w:rPr>
          <w:lang w:val="ru-RU"/>
        </w:rPr>
      </w:pPr>
      <w:r w:rsidRPr="001F58F7">
        <w:rPr>
          <w:rFonts w:ascii="Times New Roman" w:hAnsi="Times New Roman"/>
          <w:color w:val="000000"/>
          <w:sz w:val="24"/>
          <w:szCs w:val="24"/>
          <w:lang w:val="ru-RU"/>
        </w:rPr>
        <w:t>237. Чем должна производиться продувка импульсных газовых проводок?</w:t>
      </w:r>
    </w:p>
    <w:sectPr w:rsidR="00715A2C" w:rsidRPr="00715132" w:rsidSect="00EB6606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842425"/>
      <w:docPartObj>
        <w:docPartGallery w:val="Page Numbers (Top of Page)"/>
        <w:docPartUnique/>
      </w:docPartObj>
    </w:sdtPr>
    <w:sdtEndPr/>
    <w:sdtContent>
      <w:p w:rsidR="009A7859" w:rsidRDefault="00715132">
        <w:pPr>
          <w:pStyle w:val="a3"/>
          <w:jc w:val="center"/>
        </w:pPr>
        <w:r w:rsidRPr="00EB66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66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66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513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EB66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7859" w:rsidRDefault="00715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2"/>
    <w:rsid w:val="00715132"/>
    <w:rsid w:val="007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47B-06BD-43B7-BE94-0DF1F10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32"/>
    <w:rPr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13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Наталья Михайловна</dc:creator>
  <cp:keywords/>
  <dc:description/>
  <cp:lastModifiedBy>Арефьева Наталья Михайловна</cp:lastModifiedBy>
  <cp:revision>1</cp:revision>
  <dcterms:created xsi:type="dcterms:W3CDTF">2022-01-27T16:29:00Z</dcterms:created>
  <dcterms:modified xsi:type="dcterms:W3CDTF">2022-01-27T16:29:00Z</dcterms:modified>
</cp:coreProperties>
</file>